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jc w:val="center"/>
        <w:rPr>
          <w:b w:val="1"/>
        </w:rPr>
      </w:pPr>
      <w:r w:rsidDel="00000000" w:rsidR="00000000" w:rsidRPr="00000000">
        <w:rPr>
          <w:b w:val="1"/>
          <w:rtl w:val="0"/>
        </w:rPr>
        <w:t xml:space="preserve">Opera GX presenta “Fake my History”, una función para limpiar tu pasado oscuro de navegación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jc w:val="center"/>
        <w:rPr>
          <w:i w:val="1"/>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jc w:val="center"/>
        <w:rPr/>
      </w:pPr>
      <w:r w:rsidDel="00000000" w:rsidR="00000000" w:rsidRPr="00000000">
        <w:rPr>
          <w:i w:val="1"/>
          <w:rtl w:val="0"/>
        </w:rPr>
        <w:t xml:space="preserve">El browser para gamers te ayuda a decir adiós a tu vergonzoso historial de internet. </w:t>
      </w: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b w:val="1"/>
          <w:rtl w:val="0"/>
        </w:rPr>
        <w:t xml:space="preserve">Ciudad de México a 27 de julio 2023</w:t>
      </w:r>
      <w:r w:rsidDel="00000000" w:rsidR="00000000" w:rsidRPr="00000000">
        <w:rPr>
          <w:rtl w:val="0"/>
        </w:rPr>
        <w:t xml:space="preserve"> - Opera GX, el navegador de </w:t>
      </w:r>
      <w:r w:rsidDel="00000000" w:rsidR="00000000" w:rsidRPr="00000000">
        <w:rPr>
          <w:i w:val="1"/>
          <w:rtl w:val="0"/>
        </w:rPr>
        <w:t xml:space="preserve">gaming</w:t>
      </w:r>
      <w:r w:rsidDel="00000000" w:rsidR="00000000" w:rsidRPr="00000000">
        <w:rPr>
          <w:rtl w:val="0"/>
        </w:rPr>
        <w:t xml:space="preserve">, ahora protege tu reputación después de la “muerte” con "</w:t>
      </w:r>
      <w:r w:rsidDel="00000000" w:rsidR="00000000" w:rsidRPr="00000000">
        <w:rPr>
          <w:i w:val="1"/>
          <w:rtl w:val="0"/>
        </w:rPr>
        <w:t xml:space="preserve">Fake My History</w:t>
      </w:r>
      <w:r w:rsidDel="00000000" w:rsidR="00000000" w:rsidRPr="00000000">
        <w:rPr>
          <w:rtl w:val="0"/>
        </w:rPr>
        <w:t xml:space="preserve">", una actualización completamente nueva que reemplazará tu cuestionable historial de navegación con una pizarra limpia después de tu muerte (o dos semanas de inactividad) para que no tengas que preocuparte de que nadie descubra tus placeres culposos en línea.</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t xml:space="preserve">Así es como funciona: tú sigue navegando como siempre lo haces; reproduce el milésimo video de gatitos, navega de sitio en sitio leyendo teorías de conspiración y, sí, incluso disfruta de ese contenido ocasional subido de tono. Pero después de 14 días consecutivos de inactividad, Opera GX hará una suposición razonable como que caíste en un pozo sin fondo, recibiste un duro golpe en la cabeza con un caparazón de tortuga o </w:t>
      </w:r>
      <w:r w:rsidDel="00000000" w:rsidR="00000000" w:rsidRPr="00000000">
        <w:rPr>
          <w:rtl w:val="0"/>
        </w:rPr>
        <w:t xml:space="preserve">que</w:t>
      </w:r>
      <w:r w:rsidDel="00000000" w:rsidR="00000000" w:rsidRPr="00000000">
        <w:rPr>
          <w:rtl w:val="0"/>
        </w:rPr>
        <w:t xml:space="preserve"> de plano, elegiste castigarte cambiando a otro navegador.</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t xml:space="preserve">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t xml:space="preserve">Como un regalo de despedida, Opera GX amablemente reemplazará tu historial de búsqueda con una nueva versión totalmente ficticia, aunque sorprendentemente agradable. En caso de que tus padres, tu </w:t>
      </w:r>
      <w:r w:rsidDel="00000000" w:rsidR="00000000" w:rsidRPr="00000000">
        <w:rPr>
          <w:i w:val="1"/>
          <w:rtl w:val="0"/>
        </w:rPr>
        <w:t xml:space="preserve">roomie</w:t>
      </w:r>
      <w:r w:rsidDel="00000000" w:rsidR="00000000" w:rsidRPr="00000000">
        <w:rPr>
          <w:rtl w:val="0"/>
        </w:rPr>
        <w:t xml:space="preserve"> o tu compañero de oficina chismoso abran Opera GX y echen </w:t>
      </w:r>
      <w:r w:rsidDel="00000000" w:rsidR="00000000" w:rsidRPr="00000000">
        <w:rPr>
          <w:rtl w:val="0"/>
        </w:rPr>
        <w:t xml:space="preserve">un vistazo indebido</w:t>
      </w:r>
      <w:r w:rsidDel="00000000" w:rsidR="00000000" w:rsidRPr="00000000">
        <w:rPr>
          <w:rtl w:val="0"/>
        </w:rPr>
        <w:t xml:space="preserve"> a tu historial, se sorprenderán de tus falsos pero apropiados hábitos de navegación y de las increíbles hazañas de tu pasado digital.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t xml:space="preserve">Báñate de gloria con un historial falso pero limpiado adecuadamente que estará a la altura de los registros de navegación de los usuarios más inocentes que hay en internet con búsquedas como: “oportunidades locales de voluntariado”, “cursos gratuitos en línea sobre crecimiento personal”, “¿cómo difundir la democracia en mi comunidad?’”, “¿cómo construir una casa para pájaros?”, y más opciones destacadas que pondrán a tu abuela muy orgullosa de ti.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t xml:space="preserve">“En la vida real no hay botón para guardar la partida, reinicios o puntos de control: </w:t>
      </w:r>
      <w:r w:rsidDel="00000000" w:rsidR="00000000" w:rsidRPr="00000000">
        <w:rPr>
          <w:rtl w:val="0"/>
        </w:rPr>
        <w:t xml:space="preserve">t</w:t>
      </w:r>
      <w:r w:rsidDel="00000000" w:rsidR="00000000" w:rsidRPr="00000000">
        <w:rPr>
          <w:rtl w:val="0"/>
        </w:rPr>
        <w:t xml:space="preserve">odo puede pasar. Cuando sucede algo, ¿por qué serás recordado? ¿por la almohada de Lara Croft que compraste por internet? Con “</w:t>
      </w:r>
      <w:r w:rsidDel="00000000" w:rsidR="00000000" w:rsidRPr="00000000">
        <w:rPr>
          <w:i w:val="1"/>
          <w:rtl w:val="0"/>
        </w:rPr>
        <w:t xml:space="preserve">Fake my History</w:t>
      </w:r>
      <w:r w:rsidDel="00000000" w:rsidR="00000000" w:rsidRPr="00000000">
        <w:rPr>
          <w:rtl w:val="0"/>
        </w:rPr>
        <w:t xml:space="preserve">” hacemos borrón y cuenta nueva y sustituimos </w:t>
      </w:r>
      <w:r w:rsidDel="00000000" w:rsidR="00000000" w:rsidRPr="00000000">
        <w:rPr>
          <w:rtl w:val="0"/>
        </w:rPr>
        <w:t xml:space="preserve">tus</w:t>
      </w:r>
      <w:r w:rsidDel="00000000" w:rsidR="00000000" w:rsidRPr="00000000">
        <w:rPr>
          <w:rtl w:val="0"/>
        </w:rPr>
        <w:t xml:space="preserve"> escandalosas </w:t>
      </w:r>
      <w:r w:rsidDel="00000000" w:rsidR="00000000" w:rsidRPr="00000000">
        <w:rPr>
          <w:rtl w:val="0"/>
        </w:rPr>
        <w:t xml:space="preserve">aventuras </w:t>
      </w:r>
      <w:r w:rsidDel="00000000" w:rsidR="00000000" w:rsidRPr="00000000">
        <w:rPr>
          <w:rtl w:val="0"/>
        </w:rPr>
        <w:t xml:space="preserve">digitales con una versión totalmente falsa de tu historial de navegación”, afirmó Maciej Kocemba, Director de Producto en Opera GX.</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t xml:space="preserve">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t xml:space="preserve">Al darse de alta, los usuarios permitirán que su historial de búsqueda se borre automáticamente después de 14 días de inactividad para que sea reemplazado por una serie de diferentes URLs cuidadosamente seleccionadas y predefinidas. Para no esperar, también pueden seleccionar la opción de </w:t>
      </w:r>
      <w:r w:rsidDel="00000000" w:rsidR="00000000" w:rsidRPr="00000000">
        <w:rPr>
          <w:highlight w:val="white"/>
          <w:rtl w:val="0"/>
        </w:rPr>
        <w:t xml:space="preserve">“Fingir que estoy muerto”</w:t>
      </w:r>
      <w:r w:rsidDel="00000000" w:rsidR="00000000" w:rsidRPr="00000000">
        <w:rPr>
          <w:rtl w:val="0"/>
        </w:rPr>
        <w:t xml:space="preserve"> y esta característica entrará en acción al instante.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rPr>
          <w:sz w:val="18"/>
          <w:szCs w:val="18"/>
          <w:highlight w:val="white"/>
        </w:rPr>
      </w:pPr>
      <w:r w:rsidDel="00000000" w:rsidR="00000000" w:rsidRPr="00000000">
        <w:rPr>
          <w:b w:val="1"/>
          <w:sz w:val="18"/>
          <w:szCs w:val="18"/>
          <w:highlight w:val="white"/>
          <w:rtl w:val="0"/>
        </w:rPr>
        <w:t xml:space="preserve">Sobre Opera </w:t>
      </w:r>
      <w:r w:rsidDel="00000000" w:rsidR="00000000" w:rsidRPr="00000000">
        <w:rPr>
          <w:rtl w:val="0"/>
        </w:rPr>
      </w:r>
    </w:p>
    <w:p w:rsidR="00000000" w:rsidDel="00000000" w:rsidP="00000000" w:rsidRDefault="00000000" w:rsidRPr="00000000" w14:paraId="00000012">
      <w:pPr>
        <w:spacing w:line="240" w:lineRule="auto"/>
        <w:jc w:val="both"/>
        <w:rPr>
          <w:sz w:val="18"/>
          <w:szCs w:val="18"/>
        </w:rPr>
      </w:pPr>
      <w:r w:rsidDel="00000000" w:rsidR="00000000" w:rsidRPr="00000000">
        <w:rPr>
          <w:sz w:val="18"/>
          <w:szCs w:val="18"/>
          <w:rtl w:val="0"/>
        </w:rPr>
        <w:t xml:space="preserve">Opera es una empresa vanguardista que lleva más de 25 años innovando en la web con su navegador Opera. Opera aprovecha su marca y su base de usuarios comprometidos para crecer y desarrollar nuevos productos y servicios para las personas que buscan una mejor experiencia en internet. Los navegadores de Opera para PC y dispositivos móviles, la plataforma de descubrimiento de contenidos Opera News y las aplicaciones dedicadas a juegos, Web3 y comercio electrónico son opciones de confianza para cientos de millones de usuarios activos y comprometidos en todo el mundo. </w:t>
      </w:r>
      <w:r w:rsidDel="00000000" w:rsidR="00000000" w:rsidRPr="00000000">
        <w:rPr>
          <w:sz w:val="18"/>
          <w:szCs w:val="18"/>
          <w:rtl w:val="0"/>
        </w:rPr>
        <w:t xml:space="preserve">Opera</w:t>
      </w:r>
      <w:r w:rsidDel="00000000" w:rsidR="00000000" w:rsidRPr="00000000">
        <w:rPr>
          <w:sz w:val="18"/>
          <w:szCs w:val="18"/>
          <w:rtl w:val="0"/>
        </w:rPr>
        <w:t xml:space="preserve"> tiene su sede en Oslo, Noruega, y cotiza en la bolsa NASDAQ con el símbolo OPRA. Para descargar y acceder a todos los productos y servicios de </w:t>
      </w:r>
      <w:r w:rsidDel="00000000" w:rsidR="00000000" w:rsidRPr="00000000">
        <w:rPr>
          <w:sz w:val="18"/>
          <w:szCs w:val="18"/>
          <w:rtl w:val="0"/>
        </w:rPr>
        <w:t xml:space="preserve">Opera</w:t>
      </w:r>
      <w:r w:rsidDel="00000000" w:rsidR="00000000" w:rsidRPr="00000000">
        <w:rPr>
          <w:sz w:val="18"/>
          <w:szCs w:val="18"/>
          <w:rtl w:val="0"/>
        </w:rPr>
        <w:t xml:space="preserve"> ingresa al siguiente enlace  </w:t>
      </w:r>
      <w:hyperlink r:id="rId6">
        <w:r w:rsidDel="00000000" w:rsidR="00000000" w:rsidRPr="00000000">
          <w:rPr>
            <w:color w:val="1155cc"/>
            <w:sz w:val="18"/>
            <w:szCs w:val="18"/>
            <w:u w:val="single"/>
            <w:rtl w:val="0"/>
          </w:rPr>
          <w:t xml:space="preserve">www.opera.com</w:t>
        </w:r>
      </w:hyperlink>
      <w:r w:rsidDel="00000000" w:rsidR="00000000" w:rsidRPr="00000000">
        <w:rPr>
          <w:sz w:val="18"/>
          <w:szCs w:val="18"/>
          <w:rtl w:val="0"/>
        </w:rPr>
        <w:t xml:space="preserve">.</w:t>
      </w:r>
    </w:p>
    <w:p w:rsidR="00000000" w:rsidDel="00000000" w:rsidP="00000000" w:rsidRDefault="00000000" w:rsidRPr="00000000" w14:paraId="00000013">
      <w:pPr>
        <w:spacing w:line="240" w:lineRule="auto"/>
        <w:jc w:val="both"/>
        <w:rPr>
          <w:sz w:val="18"/>
          <w:szCs w:val="18"/>
        </w:rPr>
      </w:pPr>
      <w:r w:rsidDel="00000000" w:rsidR="00000000" w:rsidRPr="00000000">
        <w:rPr>
          <w:rtl w:val="0"/>
        </w:rPr>
      </w:r>
    </w:p>
    <w:p w:rsidR="00000000" w:rsidDel="00000000" w:rsidP="00000000" w:rsidRDefault="00000000" w:rsidRPr="00000000" w14:paraId="00000014">
      <w:pPr>
        <w:spacing w:line="240" w:lineRule="auto"/>
        <w:jc w:val="both"/>
        <w:rPr>
          <w:b w:val="1"/>
          <w:sz w:val="18"/>
          <w:szCs w:val="18"/>
        </w:rPr>
      </w:pPr>
      <w:r w:rsidDel="00000000" w:rsidR="00000000" w:rsidRPr="00000000">
        <w:rPr>
          <w:sz w:val="18"/>
          <w:szCs w:val="18"/>
          <w:rtl w:val="0"/>
        </w:rPr>
        <w:t xml:space="preserve"> </w:t>
      </w:r>
      <w:r w:rsidDel="00000000" w:rsidR="00000000" w:rsidRPr="00000000">
        <w:rPr>
          <w:b w:val="1"/>
          <w:sz w:val="18"/>
          <w:szCs w:val="18"/>
          <w:rtl w:val="0"/>
        </w:rPr>
        <w:t xml:space="preserve">Sobre Opera GX</w:t>
      </w:r>
    </w:p>
    <w:p w:rsidR="00000000" w:rsidDel="00000000" w:rsidP="00000000" w:rsidRDefault="00000000" w:rsidRPr="00000000" w14:paraId="00000015">
      <w:pPr>
        <w:spacing w:line="240" w:lineRule="auto"/>
        <w:jc w:val="both"/>
        <w:rPr>
          <w:sz w:val="18"/>
          <w:szCs w:val="18"/>
        </w:rPr>
      </w:pPr>
      <w:r w:rsidDel="00000000" w:rsidR="00000000" w:rsidRPr="00000000">
        <w:rPr>
          <w:sz w:val="18"/>
          <w:szCs w:val="18"/>
          <w:rtl w:val="0"/>
        </w:rPr>
        <w:t xml:space="preserve">Desde su creación en 2019, Opera GX, rápidamente se conviritó en el navegador elegido por millones de videojugadores que buscan una experiencia de uso de internet más personalizada.Posee innumerables opciones de personalización, lo que que incluye: temáticas de color, efectos de sonido, música de fondo y un diseño inspirado en videojuegos. GX incluye limitadores de CPU, RAM y ancho de banda de red que hacen que el navegador consuma menos recursos y deje más medios libres en la computadora para jugar. El navegador también incluye la función Hot Tabs Killer, lo que permite eliminar las pestañas que consumen más recursos, y GX Cleaner, para suprimir los archivos antiguos no deseados. Opera GX ha lanzado su propio servidor en Discord, que cuenta con más de 400,000 miembros.</w:t>
      </w:r>
    </w:p>
    <w:p w:rsidR="00000000" w:rsidDel="00000000" w:rsidP="00000000" w:rsidRDefault="00000000" w:rsidRPr="00000000" w14:paraId="00000016">
      <w:pPr>
        <w:spacing w:line="240" w:lineRule="auto"/>
        <w:jc w:val="both"/>
        <w:rPr/>
      </w:pPr>
      <w:r w:rsidDel="00000000" w:rsidR="00000000" w:rsidRPr="00000000">
        <w:rPr>
          <w:rtl w:val="0"/>
        </w:rPr>
      </w:r>
    </w:p>
    <w:p w:rsidR="00000000" w:rsidDel="00000000" w:rsidP="00000000" w:rsidRDefault="00000000" w:rsidRPr="00000000" w14:paraId="00000017">
      <w:pPr>
        <w:spacing w:line="240" w:lineRule="auto"/>
        <w:jc w:val="both"/>
        <w:rPr>
          <w:b w:val="1"/>
        </w:rPr>
      </w:pPr>
      <w:r w:rsidDel="00000000" w:rsidR="00000000" w:rsidRPr="00000000">
        <w:rPr>
          <w:b w:val="1"/>
          <w:rtl w:val="0"/>
        </w:rPr>
        <w:t xml:space="preserve">Contacto de prensa:</w:t>
      </w:r>
    </w:p>
    <w:p w:rsidR="00000000" w:rsidDel="00000000" w:rsidP="00000000" w:rsidRDefault="00000000" w:rsidRPr="00000000" w14:paraId="00000018">
      <w:pPr>
        <w:spacing w:line="240" w:lineRule="auto"/>
        <w:jc w:val="both"/>
        <w:rPr/>
      </w:pPr>
      <w:r w:rsidDel="00000000" w:rsidR="00000000" w:rsidRPr="00000000">
        <w:rPr>
          <w:rtl w:val="0"/>
        </w:rPr>
        <w:t xml:space="preserve">Ana Toledo                                                                                                                </w:t>
      </w:r>
    </w:p>
    <w:p w:rsidR="00000000" w:rsidDel="00000000" w:rsidP="00000000" w:rsidRDefault="00000000" w:rsidRPr="00000000" w14:paraId="00000019">
      <w:pPr>
        <w:spacing w:line="240" w:lineRule="auto"/>
        <w:jc w:val="both"/>
        <w:rPr/>
      </w:pPr>
      <w:r w:rsidDel="00000000" w:rsidR="00000000" w:rsidRPr="00000000">
        <w:rPr>
          <w:rtl w:val="0"/>
        </w:rPr>
        <w:t xml:space="preserve">PR Executive Sr.                                                                                                                </w:t>
      </w:r>
    </w:p>
    <w:p w:rsidR="00000000" w:rsidDel="00000000" w:rsidP="00000000" w:rsidRDefault="00000000" w:rsidRPr="00000000" w14:paraId="0000001A">
      <w:pPr>
        <w:spacing w:line="240" w:lineRule="auto"/>
        <w:jc w:val="both"/>
        <w:rPr/>
      </w:pPr>
      <w:r w:rsidDel="00000000" w:rsidR="00000000" w:rsidRPr="00000000">
        <w:rPr>
          <w:rtl w:val="0"/>
        </w:rPr>
        <w:t xml:space="preserve">5543931490                                                                                                    </w:t>
      </w:r>
    </w:p>
    <w:p w:rsidR="00000000" w:rsidDel="00000000" w:rsidP="00000000" w:rsidRDefault="00000000" w:rsidRPr="00000000" w14:paraId="0000001B">
      <w:pPr>
        <w:spacing w:line="240" w:lineRule="auto"/>
        <w:jc w:val="both"/>
        <w:rPr>
          <w:b w:val="1"/>
        </w:rPr>
      </w:pPr>
      <w:hyperlink r:id="rId7">
        <w:r w:rsidDel="00000000" w:rsidR="00000000" w:rsidRPr="00000000">
          <w:rPr>
            <w:color w:val="1155cc"/>
            <w:u w:val="single"/>
            <w:rtl w:val="0"/>
          </w:rPr>
          <w:t xml:space="preserve">ana.toledo@another.co</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w:t>
      </w:r>
    </w:p>
    <w:p w:rsidR="00000000" w:rsidDel="00000000" w:rsidP="00000000" w:rsidRDefault="00000000" w:rsidRPr="00000000" w14:paraId="0000001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opera.com" TargetMode="External"/><Relationship Id="rId7" Type="http://schemas.openxmlformats.org/officeDocument/2006/relationships/hyperlink" Target="mailto:ana.toledo@another.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